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31A5" w:rsidRDefault="00E84B8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722630</wp:posOffset>
            </wp:positionH>
            <wp:positionV relativeFrom="page">
              <wp:posOffset>832485</wp:posOffset>
            </wp:positionV>
            <wp:extent cx="6115685" cy="96837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E62B67" w:rsidRDefault="00E62B67">
      <w:pPr>
        <w:spacing w:line="0" w:lineRule="atLeast"/>
        <w:ind w:right="-379"/>
        <w:jc w:val="center"/>
        <w:rPr>
          <w:rFonts w:ascii="Arial" w:eastAsia="Arial" w:hAnsi="Arial"/>
          <w:b/>
          <w:sz w:val="24"/>
        </w:rPr>
      </w:pPr>
    </w:p>
    <w:p w:rsidR="00D35166" w:rsidRDefault="00B759EF">
      <w:pPr>
        <w:spacing w:line="0" w:lineRule="atLeast"/>
        <w:ind w:right="-379"/>
        <w:jc w:val="center"/>
        <w:rPr>
          <w:rFonts w:asciiTheme="majorHAnsi" w:eastAsia="Arial" w:hAnsiTheme="majorHAnsi"/>
          <w:b/>
          <w:sz w:val="22"/>
          <w:szCs w:val="22"/>
        </w:rPr>
      </w:pPr>
      <w:r w:rsidRPr="00E62B67">
        <w:rPr>
          <w:rFonts w:asciiTheme="majorHAnsi" w:eastAsia="Arial" w:hAnsiTheme="majorHAnsi"/>
          <w:b/>
          <w:sz w:val="22"/>
          <w:szCs w:val="22"/>
        </w:rPr>
        <w:t>Codice avvi</w:t>
      </w:r>
      <w:r w:rsidR="00D35166">
        <w:rPr>
          <w:rFonts w:asciiTheme="majorHAnsi" w:eastAsia="Arial" w:hAnsiTheme="majorHAnsi"/>
          <w:b/>
          <w:sz w:val="22"/>
          <w:szCs w:val="22"/>
        </w:rPr>
        <w:t xml:space="preserve">so M4C1I3.1-2023-1143-P-30048 </w:t>
      </w:r>
    </w:p>
    <w:p w:rsidR="00F831A5" w:rsidRPr="00E62B67" w:rsidRDefault="00B759EF" w:rsidP="00D35166">
      <w:pPr>
        <w:spacing w:line="0" w:lineRule="atLeast"/>
        <w:ind w:right="-379"/>
        <w:jc w:val="center"/>
        <w:rPr>
          <w:rFonts w:asciiTheme="majorHAnsi" w:eastAsia="Arial" w:hAnsiTheme="majorHAnsi"/>
          <w:b/>
          <w:sz w:val="22"/>
          <w:szCs w:val="22"/>
        </w:rPr>
      </w:pPr>
      <w:r w:rsidRPr="00E62B67">
        <w:rPr>
          <w:rFonts w:asciiTheme="majorHAnsi" w:eastAsia="Arial" w:hAnsiTheme="majorHAnsi"/>
          <w:b/>
          <w:sz w:val="22"/>
          <w:szCs w:val="22"/>
        </w:rPr>
        <w:t>Nuove competenze e nuovi</w:t>
      </w:r>
      <w:r w:rsidR="00D35166">
        <w:rPr>
          <w:rFonts w:asciiTheme="majorHAnsi" w:eastAsia="Arial" w:hAnsiTheme="majorHAnsi"/>
          <w:b/>
          <w:sz w:val="22"/>
          <w:szCs w:val="22"/>
        </w:rPr>
        <w:t xml:space="preserve"> </w:t>
      </w:r>
      <w:r w:rsidRPr="00E62B67">
        <w:rPr>
          <w:rFonts w:asciiTheme="majorHAnsi" w:eastAsia="Arial" w:hAnsiTheme="majorHAnsi"/>
          <w:b/>
          <w:sz w:val="22"/>
          <w:szCs w:val="22"/>
        </w:rPr>
        <w:t>linguaggi</w:t>
      </w:r>
    </w:p>
    <w:p w:rsidR="00F831A5" w:rsidRPr="00E62B67" w:rsidRDefault="00F831A5">
      <w:pPr>
        <w:spacing w:line="138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B759EF">
      <w:pPr>
        <w:spacing w:line="0" w:lineRule="atLeast"/>
        <w:ind w:right="-379"/>
        <w:jc w:val="center"/>
        <w:rPr>
          <w:rFonts w:asciiTheme="majorHAnsi" w:eastAsia="Arial" w:hAnsiTheme="majorHAnsi"/>
          <w:b/>
          <w:sz w:val="22"/>
          <w:szCs w:val="22"/>
        </w:rPr>
      </w:pPr>
      <w:r w:rsidRPr="00E62B67">
        <w:rPr>
          <w:rFonts w:asciiTheme="majorHAnsi" w:eastAsia="Arial" w:hAnsiTheme="majorHAnsi"/>
          <w:b/>
          <w:sz w:val="22"/>
          <w:szCs w:val="22"/>
        </w:rPr>
        <w:t>CUP progetto G74D23003540006 C.P. M4C1I3.1-2023-1143-P-30048</w:t>
      </w:r>
    </w:p>
    <w:p w:rsidR="00F831A5" w:rsidRPr="00E62B67" w:rsidRDefault="00F831A5">
      <w:pPr>
        <w:spacing w:line="138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B759EF">
      <w:pPr>
        <w:spacing w:line="0" w:lineRule="atLeast"/>
        <w:ind w:right="-379"/>
        <w:jc w:val="center"/>
        <w:rPr>
          <w:rFonts w:asciiTheme="majorHAnsi" w:eastAsia="Arial" w:hAnsiTheme="majorHAnsi"/>
          <w:b/>
          <w:sz w:val="22"/>
          <w:szCs w:val="22"/>
        </w:rPr>
      </w:pPr>
      <w:r w:rsidRPr="00E62B67">
        <w:rPr>
          <w:rFonts w:asciiTheme="majorHAnsi" w:eastAsia="Arial" w:hAnsiTheme="majorHAnsi"/>
          <w:b/>
          <w:sz w:val="22"/>
          <w:szCs w:val="22"/>
        </w:rPr>
        <w:t>Titolo: “Prossima fermata: Europa! Apprendere le STEM nell’era digitale”</w:t>
      </w:r>
    </w:p>
    <w:p w:rsidR="00F831A5" w:rsidRPr="00E62B67" w:rsidRDefault="00E84B8F">
      <w:pPr>
        <w:spacing w:line="20" w:lineRule="exact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Arial" w:hAnsiTheme="majorHAnsi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120015</wp:posOffset>
            </wp:positionV>
            <wp:extent cx="998855" cy="74739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B67">
        <w:rPr>
          <w:rFonts w:asciiTheme="majorHAnsi" w:eastAsia="Arial" w:hAnsiTheme="maj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278765</wp:posOffset>
            </wp:positionV>
            <wp:extent cx="629920" cy="6324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A5" w:rsidRPr="00E62B67" w:rsidRDefault="00F831A5">
      <w:pPr>
        <w:spacing w:line="200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F831A5">
      <w:pPr>
        <w:spacing w:line="200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F831A5">
      <w:pPr>
        <w:spacing w:line="200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F831A5">
      <w:pPr>
        <w:spacing w:line="200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F831A5">
      <w:pPr>
        <w:spacing w:line="200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F831A5">
      <w:pPr>
        <w:spacing w:line="396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Default="00B759EF">
      <w:pPr>
        <w:spacing w:line="259" w:lineRule="auto"/>
        <w:ind w:left="2340" w:right="1180" w:hanging="122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ISTITUTO ISTRUZIONE SUPERIORE STATALE “PIO LA TORRE” Via Nina Siciliana, 22 – Tel. 091/6521539</w:t>
      </w:r>
    </w:p>
    <w:p w:rsidR="00F831A5" w:rsidRDefault="00B759EF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sito internet:</w:t>
      </w:r>
      <w:r>
        <w:rPr>
          <w:rFonts w:ascii="Times New Roman" w:eastAsia="Times New Roman" w:hAnsi="Times New Roman"/>
          <w:color w:val="0000FF"/>
          <w:sz w:val="24"/>
        </w:rPr>
        <w:t xml:space="preserve"> 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u w:val="single"/>
          </w:rPr>
          <w:t>www.iisspiolatorre.it</w:t>
        </w:r>
        <w:r>
          <w:rPr>
            <w:rFonts w:ascii="Times New Roman" w:eastAsia="Times New Roman" w:hAnsi="Times New Roman"/>
            <w:color w:val="000080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/>
            <w:b/>
            <w:color w:val="000080"/>
            <w:sz w:val="24"/>
            <w:u w:val="single"/>
          </w:rPr>
          <w:t>–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proofErr w:type="spellStart"/>
      <w:r>
        <w:rPr>
          <w:rFonts w:ascii="Times New Roman" w:eastAsia="Times New Roman" w:hAnsi="Times New Roman"/>
          <w:b/>
          <w:sz w:val="24"/>
        </w:rPr>
        <w:t>Email</w:t>
      </w:r>
      <w:proofErr w:type="spellEnd"/>
      <w:r>
        <w:rPr>
          <w:rFonts w:ascii="Times New Roman" w:eastAsia="Times New Roman" w:hAnsi="Times New Roman"/>
          <w:b/>
          <w:sz w:val="24"/>
        </w:rPr>
        <w:t>: pais03800c@istruzione.it</w:t>
      </w:r>
    </w:p>
    <w:p w:rsidR="00F831A5" w:rsidRDefault="00F831A5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F831A5" w:rsidRDefault="00B759EF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Cod. </w:t>
      </w:r>
      <w:proofErr w:type="spellStart"/>
      <w:r>
        <w:rPr>
          <w:rFonts w:ascii="Times New Roman" w:eastAsia="Times New Roman" w:hAnsi="Times New Roman"/>
          <w:b/>
          <w:sz w:val="24"/>
        </w:rPr>
        <w:t>Fisc</w:t>
      </w:r>
      <w:proofErr w:type="spellEnd"/>
      <w:r>
        <w:rPr>
          <w:rFonts w:ascii="Times New Roman" w:eastAsia="Times New Roman" w:hAnsi="Times New Roman"/>
          <w:b/>
          <w:sz w:val="24"/>
        </w:rPr>
        <w:t>. 97335400822 - 90135 PALERMO</w:t>
      </w: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31A5" w:rsidRDefault="00F831A5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F831A5" w:rsidRPr="00E62B67" w:rsidRDefault="00B759EF">
      <w:pPr>
        <w:spacing w:line="259" w:lineRule="auto"/>
        <w:ind w:left="1360" w:hanging="1360"/>
        <w:jc w:val="both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b/>
          <w:sz w:val="22"/>
          <w:szCs w:val="22"/>
        </w:rPr>
        <w:t>OGGETTO: PNRR DM 65/2023 -</w:t>
      </w:r>
      <w:r w:rsidRPr="00E62B67">
        <w:rPr>
          <w:rFonts w:asciiTheme="majorHAnsi" w:eastAsia="Times New Roman" w:hAnsiTheme="majorHAnsi"/>
          <w:sz w:val="22"/>
          <w:szCs w:val="22"/>
        </w:rPr>
        <w:t xml:space="preserve"> Domanda di partecipazione alla selezione (allegato A) e autovalutazione titoli (allegato B) per reperimento </w:t>
      </w:r>
      <w:r w:rsidR="0058607D">
        <w:rPr>
          <w:rFonts w:asciiTheme="majorHAnsi" w:eastAsia="Times New Roman" w:hAnsiTheme="majorHAnsi"/>
          <w:sz w:val="22"/>
          <w:szCs w:val="22"/>
        </w:rPr>
        <w:t>dei componenti del team</w:t>
      </w:r>
      <w:r w:rsidRPr="00E62B67">
        <w:rPr>
          <w:rFonts w:asciiTheme="majorHAnsi" w:eastAsia="Times New Roman" w:hAnsiTheme="majorHAnsi"/>
          <w:sz w:val="22"/>
          <w:szCs w:val="22"/>
        </w:rPr>
        <w:t xml:space="preserve"> per i moduli del progetto “Competenze STEM e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multili</w:t>
      </w:r>
      <w:r w:rsidR="0058607D">
        <w:rPr>
          <w:rFonts w:asciiTheme="majorHAnsi" w:eastAsia="Times New Roman" w:hAnsiTheme="majorHAnsi"/>
          <w:sz w:val="22"/>
          <w:szCs w:val="22"/>
        </w:rPr>
        <w:t>nguistiche</w:t>
      </w:r>
      <w:proofErr w:type="spellEnd"/>
      <w:r w:rsidR="0058607D">
        <w:rPr>
          <w:rFonts w:asciiTheme="majorHAnsi" w:eastAsia="Times New Roman" w:hAnsiTheme="majorHAnsi"/>
          <w:sz w:val="22"/>
          <w:szCs w:val="22"/>
        </w:rPr>
        <w:t xml:space="preserve"> nelle scuole statali</w:t>
      </w:r>
      <w:r w:rsidRPr="00E62B67">
        <w:rPr>
          <w:rFonts w:asciiTheme="majorHAnsi" w:eastAsia="Times New Roman" w:hAnsiTheme="majorHAnsi"/>
          <w:sz w:val="22"/>
          <w:szCs w:val="22"/>
        </w:rPr>
        <w:t>”</w:t>
      </w:r>
    </w:p>
    <w:p w:rsidR="00F831A5" w:rsidRPr="00E62B67" w:rsidRDefault="00F831A5">
      <w:pPr>
        <w:spacing w:line="111" w:lineRule="exact"/>
        <w:rPr>
          <w:rFonts w:asciiTheme="majorHAnsi" w:eastAsia="Times New Roman" w:hAnsiTheme="majorHAnsi"/>
          <w:sz w:val="22"/>
          <w:szCs w:val="22"/>
        </w:rPr>
      </w:pPr>
    </w:p>
    <w:p w:rsidR="005B343A" w:rsidRDefault="005B343A">
      <w:pPr>
        <w:spacing w:line="0" w:lineRule="atLeast"/>
        <w:ind w:left="5260"/>
        <w:rPr>
          <w:rFonts w:asciiTheme="majorHAnsi" w:eastAsia="Times New Roman" w:hAnsiTheme="majorHAnsi"/>
          <w:sz w:val="22"/>
          <w:szCs w:val="22"/>
        </w:rPr>
      </w:pPr>
    </w:p>
    <w:p w:rsidR="005B343A" w:rsidRDefault="005B343A" w:rsidP="001D2EE6">
      <w:pPr>
        <w:spacing w:line="0" w:lineRule="atLeast"/>
        <w:ind w:left="567"/>
        <w:rPr>
          <w:rFonts w:asciiTheme="majorHAnsi" w:eastAsia="Times New Roman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ALLEGATO A - ISTANZA</w:t>
      </w:r>
    </w:p>
    <w:p w:rsidR="00F831A5" w:rsidRPr="00E62B67" w:rsidRDefault="00B759EF">
      <w:pPr>
        <w:spacing w:line="0" w:lineRule="atLeast"/>
        <w:ind w:left="5260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Al Dirigente Scolastico</w:t>
      </w:r>
    </w:p>
    <w:p w:rsidR="00F831A5" w:rsidRPr="00E62B67" w:rsidRDefault="00F831A5">
      <w:pPr>
        <w:spacing w:line="19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B759EF">
      <w:pPr>
        <w:spacing w:line="0" w:lineRule="atLeast"/>
        <w:ind w:left="5260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dell’IISS “Pio La Torre” di Palermo</w:t>
      </w:r>
    </w:p>
    <w:p w:rsidR="00F831A5" w:rsidRPr="00E62B67" w:rsidRDefault="00F831A5">
      <w:pPr>
        <w:spacing w:line="200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F831A5">
      <w:pPr>
        <w:spacing w:line="276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B759EF">
      <w:pPr>
        <w:spacing w:line="0" w:lineRule="atLeast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 xml:space="preserve">Il/La sottoscritto/a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………………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>..</w:t>
      </w:r>
      <w:proofErr w:type="spellStart"/>
      <w:r w:rsidR="00E915D9" w:rsidRPr="00E62B67">
        <w:rPr>
          <w:rFonts w:asciiTheme="majorHAnsi" w:eastAsia="Times New Roman" w:hAnsiTheme="majorHAnsi"/>
          <w:sz w:val="22"/>
          <w:szCs w:val="22"/>
        </w:rPr>
        <w:t>…………….……………………</w:t>
      </w:r>
      <w:proofErr w:type="spellEnd"/>
      <w:r w:rsidR="00E915D9" w:rsidRPr="00E62B67">
        <w:rPr>
          <w:rFonts w:asciiTheme="majorHAnsi" w:eastAsia="Times New Roman" w:hAnsiTheme="majorHAnsi"/>
          <w:sz w:val="22"/>
          <w:szCs w:val="22"/>
        </w:rPr>
        <w:t>..</w:t>
      </w:r>
      <w:proofErr w:type="spellStart"/>
      <w:r w:rsidR="00E915D9" w:rsidRPr="00E62B67">
        <w:rPr>
          <w:rFonts w:asciiTheme="majorHAnsi" w:eastAsia="Times New Roman" w:hAnsiTheme="majorHAnsi"/>
          <w:sz w:val="22"/>
          <w:szCs w:val="22"/>
        </w:rPr>
        <w:t>………nato</w:t>
      </w:r>
      <w:proofErr w:type="spellEnd"/>
      <w:r w:rsidR="00E915D9" w:rsidRPr="00E62B67">
        <w:rPr>
          <w:rFonts w:asciiTheme="majorHAnsi" w:eastAsia="Times New Roman" w:hAnsiTheme="majorHAnsi"/>
          <w:sz w:val="22"/>
          <w:szCs w:val="22"/>
        </w:rPr>
        <w:t xml:space="preserve">/a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………………………………………</w:t>
      </w:r>
      <w:proofErr w:type="spellEnd"/>
      <w:r w:rsidR="00E915D9" w:rsidRPr="00E62B67">
        <w:rPr>
          <w:rFonts w:asciiTheme="majorHAnsi" w:eastAsia="Times New Roman" w:hAnsiTheme="majorHAnsi"/>
          <w:sz w:val="22"/>
          <w:szCs w:val="22"/>
        </w:rPr>
        <w:t xml:space="preserve"> </w:t>
      </w:r>
      <w:r w:rsidRPr="00E62B67">
        <w:rPr>
          <w:rFonts w:asciiTheme="majorHAnsi" w:eastAsia="Times New Roman" w:hAnsiTheme="majorHAnsi"/>
          <w:sz w:val="22"/>
          <w:szCs w:val="22"/>
        </w:rPr>
        <w:t>( .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 xml:space="preserve"> )</w:t>
      </w:r>
    </w:p>
    <w:p w:rsidR="00F831A5" w:rsidRPr="00E62B67" w:rsidRDefault="00B759EF">
      <w:pPr>
        <w:spacing w:line="0" w:lineRule="atLeast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 xml:space="preserve">il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………………….………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 xml:space="preserve"> e residente a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……………………………</w:t>
      </w:r>
      <w:r w:rsidR="00E915D9" w:rsidRPr="00E62B67">
        <w:rPr>
          <w:rFonts w:asciiTheme="majorHAnsi" w:eastAsia="Times New Roman" w:hAnsiTheme="majorHAnsi"/>
          <w:sz w:val="22"/>
          <w:szCs w:val="22"/>
        </w:rPr>
        <w:t>……………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 xml:space="preserve">(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 xml:space="preserve"> ),</w:t>
      </w:r>
    </w:p>
    <w:p w:rsidR="00F831A5" w:rsidRPr="00E62B67" w:rsidRDefault="00F831A5">
      <w:pPr>
        <w:spacing w:line="147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E915D9">
      <w:pPr>
        <w:spacing w:line="0" w:lineRule="atLeast"/>
        <w:rPr>
          <w:rFonts w:asciiTheme="majorHAnsi" w:eastAsia="Times New Roman" w:hAnsiTheme="majorHAnsi"/>
          <w:sz w:val="22"/>
          <w:szCs w:val="22"/>
        </w:rPr>
      </w:pP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c.a.p.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……………….…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 xml:space="preserve">.,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Via</w:t>
      </w:r>
      <w:r w:rsidR="00B759EF" w:rsidRPr="00E62B67">
        <w:rPr>
          <w:rFonts w:asciiTheme="majorHAnsi" w:eastAsia="Times New Roman" w:hAnsiTheme="majorHAnsi"/>
          <w:sz w:val="22"/>
          <w:szCs w:val="22"/>
        </w:rPr>
        <w:t>……………………</w:t>
      </w:r>
      <w:proofErr w:type="spellEnd"/>
      <w:r w:rsidR="00B759EF" w:rsidRPr="00E62B67">
        <w:rPr>
          <w:rFonts w:asciiTheme="majorHAnsi" w:eastAsia="Times New Roman" w:hAnsiTheme="majorHAnsi"/>
          <w:sz w:val="22"/>
          <w:szCs w:val="22"/>
        </w:rPr>
        <w:t>..</w:t>
      </w:r>
      <w:proofErr w:type="spellStart"/>
      <w:r w:rsidR="00B759EF" w:rsidRPr="00E62B67">
        <w:rPr>
          <w:rFonts w:asciiTheme="majorHAnsi" w:eastAsia="Times New Roman" w:hAnsiTheme="majorHAnsi"/>
          <w:sz w:val="22"/>
          <w:szCs w:val="22"/>
        </w:rPr>
        <w:t>…………………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>..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………….………………………</w:t>
      </w:r>
      <w:proofErr w:type="spellEnd"/>
      <w:r w:rsidRPr="00E62B67">
        <w:rPr>
          <w:rFonts w:asciiTheme="majorHAnsi" w:eastAsia="Times New Roman" w:hAnsiTheme="majorHAnsi"/>
          <w:sz w:val="22"/>
          <w:szCs w:val="22"/>
        </w:rPr>
        <w:t>., n. …...</w:t>
      </w:r>
    </w:p>
    <w:p w:rsidR="00F831A5" w:rsidRPr="00E62B67" w:rsidRDefault="00F831A5">
      <w:pPr>
        <w:spacing w:line="134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B759EF">
      <w:pPr>
        <w:spacing w:line="0" w:lineRule="atLeast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 xml:space="preserve">C.F. </w:t>
      </w:r>
      <w:proofErr w:type="spellStart"/>
      <w:r w:rsidRPr="00E62B67">
        <w:rPr>
          <w:rFonts w:asciiTheme="majorHAnsi" w:eastAsia="Times New Roman" w:hAnsiTheme="majorHAnsi"/>
          <w:sz w:val="22"/>
          <w:szCs w:val="22"/>
        </w:rPr>
        <w:t>…</w:t>
      </w:r>
      <w:r w:rsidR="009474C5" w:rsidRPr="00E62B67">
        <w:rPr>
          <w:rFonts w:asciiTheme="majorHAnsi" w:eastAsia="Times New Roman" w:hAnsiTheme="majorHAnsi"/>
          <w:sz w:val="22"/>
          <w:szCs w:val="22"/>
        </w:rPr>
        <w:t>………………………………</w:t>
      </w:r>
      <w:proofErr w:type="spellEnd"/>
      <w:r w:rsidR="009474C5" w:rsidRPr="00E62B67">
        <w:rPr>
          <w:rFonts w:asciiTheme="majorHAnsi" w:eastAsia="Times New Roman" w:hAnsiTheme="majorHAnsi"/>
          <w:sz w:val="22"/>
          <w:szCs w:val="22"/>
        </w:rPr>
        <w:t>..</w:t>
      </w:r>
      <w:proofErr w:type="spellStart"/>
      <w:r w:rsidR="009474C5" w:rsidRPr="00E62B67">
        <w:rPr>
          <w:rFonts w:asciiTheme="majorHAnsi" w:eastAsia="Times New Roman" w:hAnsiTheme="majorHAnsi"/>
          <w:sz w:val="22"/>
          <w:szCs w:val="22"/>
        </w:rPr>
        <w:t>………</w:t>
      </w:r>
      <w:proofErr w:type="spellEnd"/>
      <w:r w:rsidR="009474C5" w:rsidRPr="00E62B67">
        <w:rPr>
          <w:rFonts w:asciiTheme="majorHAnsi" w:eastAsia="Times New Roman" w:hAnsiTheme="majorHAnsi"/>
          <w:sz w:val="22"/>
          <w:szCs w:val="22"/>
        </w:rPr>
        <w:t>..</w:t>
      </w:r>
      <w:proofErr w:type="spellStart"/>
      <w:r w:rsidR="009474C5" w:rsidRPr="00E62B67">
        <w:rPr>
          <w:rFonts w:asciiTheme="majorHAnsi" w:eastAsia="Times New Roman" w:hAnsiTheme="majorHAnsi"/>
          <w:sz w:val="22"/>
          <w:szCs w:val="22"/>
        </w:rPr>
        <w:t>……………….……</w:t>
      </w:r>
      <w:proofErr w:type="spellEnd"/>
      <w:r w:rsidR="009474C5" w:rsidRPr="00E62B67">
        <w:rPr>
          <w:rFonts w:asciiTheme="majorHAnsi" w:eastAsia="Times New Roman" w:hAnsiTheme="majorHAnsi"/>
          <w:sz w:val="22"/>
          <w:szCs w:val="22"/>
        </w:rPr>
        <w:t xml:space="preserve">.. tel. </w:t>
      </w:r>
      <w:proofErr w:type="spellStart"/>
      <w:r w:rsidR="009474C5" w:rsidRPr="00E62B67">
        <w:rPr>
          <w:rFonts w:asciiTheme="majorHAnsi" w:eastAsia="Times New Roman" w:hAnsiTheme="majorHAnsi"/>
          <w:sz w:val="22"/>
          <w:szCs w:val="22"/>
        </w:rPr>
        <w:t>…………………….……</w:t>
      </w:r>
      <w:proofErr w:type="spellEnd"/>
      <w:r w:rsidR="009474C5" w:rsidRPr="00E62B67">
        <w:rPr>
          <w:rFonts w:asciiTheme="majorHAnsi" w:eastAsia="Times New Roman" w:hAnsiTheme="majorHAnsi"/>
          <w:sz w:val="22"/>
          <w:szCs w:val="22"/>
        </w:rPr>
        <w:t xml:space="preserve">.. </w:t>
      </w:r>
      <w:proofErr w:type="spellStart"/>
      <w:r w:rsidR="0058607D">
        <w:rPr>
          <w:rFonts w:asciiTheme="majorHAnsi" w:eastAsia="Times New Roman" w:hAnsiTheme="majorHAnsi"/>
          <w:sz w:val="22"/>
          <w:szCs w:val="22"/>
        </w:rPr>
        <w:t>cell</w:t>
      </w:r>
      <w:proofErr w:type="spellEnd"/>
      <w:r w:rsidR="0058607D">
        <w:rPr>
          <w:rFonts w:asciiTheme="majorHAnsi" w:eastAsia="Times New Roman" w:hAnsiTheme="majorHAnsi"/>
          <w:sz w:val="22"/>
          <w:szCs w:val="22"/>
        </w:rPr>
        <w:t xml:space="preserve">. </w:t>
      </w:r>
      <w:proofErr w:type="spellStart"/>
      <w:r w:rsidR="0058607D">
        <w:rPr>
          <w:rFonts w:asciiTheme="majorHAnsi" w:eastAsia="Times New Roman" w:hAnsiTheme="majorHAnsi"/>
          <w:sz w:val="22"/>
          <w:szCs w:val="22"/>
        </w:rPr>
        <w:t>………….………</w:t>
      </w:r>
      <w:proofErr w:type="spellEnd"/>
      <w:r w:rsidR="0058607D">
        <w:rPr>
          <w:rFonts w:asciiTheme="majorHAnsi" w:eastAsia="Times New Roman" w:hAnsiTheme="majorHAnsi"/>
          <w:sz w:val="22"/>
          <w:szCs w:val="22"/>
        </w:rPr>
        <w:t>..</w:t>
      </w:r>
      <w:proofErr w:type="spellStart"/>
      <w:r w:rsidR="0058607D">
        <w:rPr>
          <w:rFonts w:asciiTheme="majorHAnsi" w:eastAsia="Times New Roman" w:hAnsiTheme="majorHAnsi"/>
          <w:sz w:val="22"/>
          <w:szCs w:val="22"/>
        </w:rPr>
        <w:t>……………</w:t>
      </w:r>
      <w:proofErr w:type="spellEnd"/>
    </w:p>
    <w:p w:rsidR="00F831A5" w:rsidRPr="00E62B67" w:rsidRDefault="00F831A5">
      <w:pPr>
        <w:spacing w:line="134" w:lineRule="exact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B759EF" w:rsidP="00E915D9">
      <w:pPr>
        <w:spacing w:line="0" w:lineRule="atLeast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E mail……….………………………………………………………@.......................................</w:t>
      </w:r>
    </w:p>
    <w:p w:rsidR="00F831A5" w:rsidRPr="00E62B67" w:rsidRDefault="00B759EF">
      <w:pPr>
        <w:spacing w:line="239" w:lineRule="auto"/>
        <w:jc w:val="both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ritenendo di avere le capacità richieste, come viene dimostrato dal curriculum e dai titoli dichiarati ed autocertificati,</w:t>
      </w:r>
    </w:p>
    <w:p w:rsidR="00F831A5" w:rsidRPr="00E62B67" w:rsidRDefault="00B759EF">
      <w:pPr>
        <w:spacing w:line="0" w:lineRule="atLeast"/>
        <w:jc w:val="center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CHIEDE</w:t>
      </w:r>
    </w:p>
    <w:p w:rsidR="00F831A5" w:rsidRPr="00E62B67" w:rsidRDefault="00F831A5">
      <w:pPr>
        <w:spacing w:line="134" w:lineRule="exact"/>
        <w:rPr>
          <w:rFonts w:asciiTheme="majorHAnsi" w:eastAsia="Times New Roman" w:hAnsiTheme="majorHAnsi"/>
          <w:sz w:val="22"/>
          <w:szCs w:val="22"/>
        </w:rPr>
      </w:pPr>
    </w:p>
    <w:p w:rsidR="001D2EE6" w:rsidRPr="00E62B67" w:rsidRDefault="00B759EF" w:rsidP="001D2EE6">
      <w:pPr>
        <w:spacing w:line="0" w:lineRule="atLeast"/>
        <w:ind w:left="20" w:right="20"/>
        <w:jc w:val="both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 xml:space="preserve">di partecipare alla selezione per l’attribuzione dell’incarico di </w:t>
      </w:r>
      <w:r w:rsidR="00B32856" w:rsidRPr="00E62B67">
        <w:rPr>
          <w:rFonts w:asciiTheme="majorHAnsi" w:eastAsia="Times New Roman" w:hAnsiTheme="majorHAnsi"/>
          <w:sz w:val="22"/>
          <w:szCs w:val="22"/>
        </w:rPr>
        <w:t>esperto</w:t>
      </w:r>
      <w:r w:rsidR="00E915D9" w:rsidRPr="00E62B67">
        <w:rPr>
          <w:rFonts w:asciiTheme="majorHAnsi" w:eastAsia="Times New Roman" w:hAnsiTheme="majorHAnsi"/>
          <w:sz w:val="22"/>
          <w:szCs w:val="22"/>
        </w:rPr>
        <w:t xml:space="preserve"> per i moduli del progetto in </w:t>
      </w:r>
      <w:r w:rsidR="001D2EE6">
        <w:rPr>
          <w:rFonts w:asciiTheme="majorHAnsi" w:eastAsia="Times New Roman" w:hAnsiTheme="majorHAnsi"/>
          <w:sz w:val="22"/>
          <w:szCs w:val="22"/>
        </w:rPr>
        <w:t xml:space="preserve">questione. </w:t>
      </w:r>
      <w:r w:rsidR="001D2EE6" w:rsidRPr="00E62B67">
        <w:rPr>
          <w:rFonts w:asciiTheme="majorHAnsi" w:eastAsia="Times New Roman" w:hAnsiTheme="majorHAnsi"/>
          <w:sz w:val="22"/>
          <w:szCs w:val="22"/>
        </w:rPr>
        <w:t xml:space="preserve">Il/La sottoscritto/a dichiara inoltre di possedere una reale e approfondita conoscenza del Progetto, delle Istruzioni operative relative alle Azioni di potenziamento delle competenze STEM e </w:t>
      </w:r>
      <w:proofErr w:type="spellStart"/>
      <w:r w:rsidR="001D2EE6" w:rsidRPr="00E62B67">
        <w:rPr>
          <w:rFonts w:asciiTheme="majorHAnsi" w:eastAsia="Times New Roman" w:hAnsiTheme="majorHAnsi"/>
          <w:sz w:val="22"/>
          <w:szCs w:val="22"/>
        </w:rPr>
        <w:t>multilinguistiche</w:t>
      </w:r>
      <w:proofErr w:type="spellEnd"/>
      <w:r w:rsidR="001D2EE6" w:rsidRPr="00E62B67">
        <w:rPr>
          <w:rFonts w:asciiTheme="majorHAnsi" w:eastAsia="Times New Roman" w:hAnsiTheme="majorHAnsi"/>
          <w:sz w:val="22"/>
          <w:szCs w:val="22"/>
        </w:rPr>
        <w:t xml:space="preserve"> (D.M. 65/2023) nonché dei propri compiti.</w:t>
      </w:r>
    </w:p>
    <w:p w:rsidR="001D2EE6" w:rsidRPr="00E62B67" w:rsidRDefault="001D2EE6" w:rsidP="001D2EE6">
      <w:pPr>
        <w:spacing w:line="1" w:lineRule="exact"/>
        <w:rPr>
          <w:rFonts w:asciiTheme="majorHAnsi" w:eastAsia="Times New Roman" w:hAnsiTheme="majorHAnsi"/>
          <w:sz w:val="22"/>
          <w:szCs w:val="22"/>
        </w:rPr>
      </w:pPr>
    </w:p>
    <w:p w:rsidR="001D2EE6" w:rsidRPr="00E62B67" w:rsidRDefault="001D2EE6" w:rsidP="001D2EE6">
      <w:pPr>
        <w:spacing w:line="239" w:lineRule="auto"/>
        <w:ind w:left="20" w:right="20"/>
        <w:jc w:val="both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Dichiara inoltre di possedere la capacità di inserire i dati di propria competenza nel sistema informatico per la gestione del progetto.</w:t>
      </w:r>
    </w:p>
    <w:p w:rsidR="001D2EE6" w:rsidRPr="00E62B67" w:rsidRDefault="001D2EE6" w:rsidP="00C3440C">
      <w:pPr>
        <w:spacing w:line="265" w:lineRule="auto"/>
        <w:ind w:left="20" w:right="140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 xml:space="preserve">Il/La sottoscritto/a, </w:t>
      </w:r>
      <w:r>
        <w:rPr>
          <w:rFonts w:asciiTheme="majorHAnsi" w:eastAsia="Times New Roman" w:hAnsiTheme="majorHAnsi"/>
          <w:sz w:val="22"/>
          <w:szCs w:val="22"/>
        </w:rPr>
        <w:t xml:space="preserve"> </w:t>
      </w:r>
      <w:r w:rsidRPr="00E62B67">
        <w:rPr>
          <w:rFonts w:asciiTheme="majorHAnsi" w:eastAsia="Times New Roman" w:hAnsiTheme="majorHAnsi"/>
          <w:sz w:val="22"/>
          <w:szCs w:val="22"/>
        </w:rPr>
        <w:t xml:space="preserve">allega alla presente istanza (A) il proprio curriculum vitae su formato europeo, secondo quanto riportato all’art 3 dell’Avviso , e </w:t>
      </w:r>
      <w:r>
        <w:rPr>
          <w:rFonts w:asciiTheme="majorHAnsi" w:eastAsia="Times New Roman" w:hAnsiTheme="majorHAnsi"/>
          <w:sz w:val="22"/>
          <w:szCs w:val="22"/>
        </w:rPr>
        <w:t>l’</w:t>
      </w:r>
      <w:r w:rsidRPr="00E62B67">
        <w:rPr>
          <w:rFonts w:asciiTheme="majorHAnsi" w:eastAsia="Times New Roman" w:hAnsiTheme="majorHAnsi"/>
          <w:sz w:val="22"/>
          <w:szCs w:val="22"/>
        </w:rPr>
        <w:t>allegato (B)</w:t>
      </w:r>
      <w:r w:rsidR="00C3440C">
        <w:rPr>
          <w:rFonts w:asciiTheme="majorHAnsi" w:eastAsia="Times New Roman" w:hAnsiTheme="majorHAnsi"/>
          <w:sz w:val="22"/>
          <w:szCs w:val="22"/>
        </w:rPr>
        <w:t xml:space="preserve"> Autovalutazione dei titoli</w:t>
      </w:r>
    </w:p>
    <w:p w:rsidR="001D2EE6" w:rsidRPr="00E62B67" w:rsidRDefault="001D2EE6" w:rsidP="001D2EE6">
      <w:pPr>
        <w:spacing w:line="0" w:lineRule="atLeast"/>
        <w:jc w:val="center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lastRenderedPageBreak/>
        <w:t>DICHIARA</w:t>
      </w:r>
    </w:p>
    <w:p w:rsidR="001D2EE6" w:rsidRPr="00E62B67" w:rsidRDefault="001D2EE6" w:rsidP="001D2EE6">
      <w:pPr>
        <w:spacing w:line="0" w:lineRule="atLeast"/>
        <w:ind w:left="20" w:right="20"/>
        <w:jc w:val="both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sotto la propria responsabilità, di avere preso visione del bando e di essere a conoscenza che le dichiarazioni dei requisiti, qualità e titoli riportati nella domanda e nel curriculum vitae sono soggette alle disposizioni del Testo Unico in materia di documentazione amministrativa emanate con DPR 28.12.2000 n.</w:t>
      </w:r>
      <w:r>
        <w:rPr>
          <w:rFonts w:asciiTheme="majorHAnsi" w:eastAsia="Times New Roman" w:hAnsiTheme="majorHAnsi"/>
          <w:sz w:val="22"/>
          <w:szCs w:val="22"/>
        </w:rPr>
        <w:t xml:space="preserve"> 445. </w:t>
      </w:r>
      <w:r w:rsidRPr="00E62B67">
        <w:rPr>
          <w:rFonts w:asciiTheme="majorHAnsi" w:eastAsia="Times New Roman" w:hAnsiTheme="majorHAnsi"/>
          <w:sz w:val="22"/>
          <w:szCs w:val="22"/>
        </w:rPr>
        <w:t>Inoltre, se selezionato, si impegna ad assumere l’incarico senza riserva, e a produrre e consegnare tutti gli atti e la documentazione richiesti ai fini della gestione in formato cartaceo e su supporto informatico, nonché, ove previsto, al loro inserimento nella piattaforma ministeriale.</w:t>
      </w:r>
    </w:p>
    <w:p w:rsidR="001D2EE6" w:rsidRPr="00E62B67" w:rsidRDefault="001D2EE6" w:rsidP="001D2EE6">
      <w:pPr>
        <w:spacing w:line="0" w:lineRule="atLeast"/>
        <w:ind w:left="2760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Palermo lì ___________ FIRMA ______________________________</w:t>
      </w:r>
    </w:p>
    <w:p w:rsidR="001D2EE6" w:rsidRPr="00E62B67" w:rsidRDefault="001D2EE6" w:rsidP="001D2EE6">
      <w:pPr>
        <w:spacing w:line="247" w:lineRule="auto"/>
        <w:ind w:left="20" w:right="20"/>
        <w:jc w:val="both"/>
        <w:rPr>
          <w:rFonts w:asciiTheme="majorHAnsi" w:eastAsia="Times New Roman" w:hAnsiTheme="majorHAnsi"/>
          <w:sz w:val="22"/>
          <w:szCs w:val="22"/>
        </w:rPr>
      </w:pPr>
    </w:p>
    <w:p w:rsidR="001D2EE6" w:rsidRPr="00E62B67" w:rsidRDefault="001D2EE6" w:rsidP="001D2EE6">
      <w:pPr>
        <w:spacing w:line="247" w:lineRule="auto"/>
        <w:ind w:left="20" w:right="20"/>
        <w:jc w:val="both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Ai sensi del RGDP e dell’art 13 del DLGS 196/2003, i dati personali forniti dai candidati saranno oggetto di trattamento finalizzato ad adempimenti connessi all’espletamento della procedura selettiva. Tali dati potranno essere comunicati per le medesime esclusive finalità a soggetti cui sia riconosciuta da disposizioni di legge la facoltà di accedervi.</w:t>
      </w:r>
    </w:p>
    <w:p w:rsidR="001D2EE6" w:rsidRPr="00E62B67" w:rsidRDefault="001D2EE6" w:rsidP="001D2EE6">
      <w:pPr>
        <w:spacing w:line="239" w:lineRule="exact"/>
        <w:rPr>
          <w:rFonts w:asciiTheme="majorHAnsi" w:eastAsia="Times New Roman" w:hAnsiTheme="majorHAnsi"/>
          <w:sz w:val="22"/>
          <w:szCs w:val="22"/>
        </w:rPr>
      </w:pPr>
    </w:p>
    <w:p w:rsidR="001D2EE6" w:rsidRPr="00E62B67" w:rsidRDefault="001D2EE6" w:rsidP="001D2EE6">
      <w:pPr>
        <w:spacing w:line="0" w:lineRule="atLeast"/>
        <w:ind w:left="2760"/>
        <w:rPr>
          <w:rFonts w:asciiTheme="majorHAnsi" w:eastAsia="Times New Roman" w:hAnsiTheme="majorHAnsi"/>
          <w:sz w:val="22"/>
          <w:szCs w:val="22"/>
        </w:rPr>
      </w:pPr>
      <w:r w:rsidRPr="00E62B67">
        <w:rPr>
          <w:rFonts w:asciiTheme="majorHAnsi" w:eastAsia="Times New Roman" w:hAnsiTheme="majorHAnsi"/>
          <w:sz w:val="22"/>
          <w:szCs w:val="22"/>
        </w:rPr>
        <w:t>Palermo lì __________ FIRMA _______________________________</w:t>
      </w:r>
    </w:p>
    <w:p w:rsidR="00F831A5" w:rsidRPr="00E62B67" w:rsidRDefault="00F831A5" w:rsidP="00E915D9">
      <w:pPr>
        <w:spacing w:line="0" w:lineRule="atLeast"/>
        <w:ind w:right="100"/>
        <w:rPr>
          <w:rFonts w:asciiTheme="majorHAnsi" w:eastAsia="Times New Roman" w:hAnsiTheme="majorHAnsi"/>
          <w:sz w:val="22"/>
          <w:szCs w:val="22"/>
        </w:rPr>
      </w:pPr>
    </w:p>
    <w:p w:rsidR="00F831A5" w:rsidRPr="00E62B67" w:rsidRDefault="00B759EF">
      <w:pPr>
        <w:spacing w:line="0" w:lineRule="atLeast"/>
        <w:rPr>
          <w:rFonts w:asciiTheme="majorHAnsi" w:eastAsia="Times New Roman" w:hAnsiTheme="majorHAnsi"/>
          <w:sz w:val="22"/>
          <w:szCs w:val="22"/>
        </w:rPr>
        <w:sectPr w:rsidR="00F831A5" w:rsidRPr="00E62B67">
          <w:pgSz w:w="11900" w:h="16838"/>
          <w:pgMar w:top="1440" w:right="1146" w:bottom="1060" w:left="1140" w:header="0" w:footer="0" w:gutter="0"/>
          <w:cols w:space="0" w:equalWidth="0">
            <w:col w:w="9620"/>
          </w:cols>
          <w:docGrid w:linePitch="360"/>
        </w:sectPr>
      </w:pPr>
      <w:r w:rsidRPr="00E62B67">
        <w:rPr>
          <w:rFonts w:asciiTheme="majorHAnsi" w:eastAsia="Times New Roman" w:hAnsiTheme="majorHAnsi"/>
          <w:sz w:val="22"/>
          <w:szCs w:val="22"/>
        </w:rPr>
        <w:t>A tal fine in relazione ai titoli posseduti ritiene</w:t>
      </w:r>
      <w:r w:rsidR="009F2957">
        <w:rPr>
          <w:rFonts w:asciiTheme="majorHAnsi" w:eastAsia="Times New Roman" w:hAnsiTheme="majorHAnsi"/>
          <w:sz w:val="22"/>
          <w:szCs w:val="22"/>
        </w:rPr>
        <w:t xml:space="preserve"> di aver diritto ai punteggi dichiarati nell’allegato B.</w:t>
      </w:r>
    </w:p>
    <w:p w:rsidR="00F831A5" w:rsidRPr="00E62B67" w:rsidRDefault="00B759EF">
      <w:pPr>
        <w:spacing w:line="0" w:lineRule="atLeast"/>
        <w:ind w:left="20"/>
        <w:rPr>
          <w:rFonts w:asciiTheme="majorHAnsi" w:eastAsia="Times New Roman" w:hAnsiTheme="majorHAnsi"/>
          <w:sz w:val="22"/>
          <w:szCs w:val="22"/>
        </w:rPr>
      </w:pPr>
      <w:bookmarkStart w:id="0" w:name="page2"/>
      <w:bookmarkEnd w:id="0"/>
      <w:r w:rsidRPr="00E62B67">
        <w:rPr>
          <w:rFonts w:asciiTheme="majorHAnsi" w:eastAsia="Times New Roman" w:hAnsiTheme="majorHAnsi"/>
          <w:sz w:val="22"/>
          <w:szCs w:val="22"/>
        </w:rPr>
        <w:lastRenderedPageBreak/>
        <w:t>Allegato B - Autovalutazione titoli: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843"/>
        <w:gridCol w:w="1559"/>
        <w:gridCol w:w="1276"/>
      </w:tblGrid>
      <w:tr w:rsidR="005B343A" w:rsidRPr="00E62B67" w:rsidTr="00060E0F">
        <w:trPr>
          <w:trHeight w:val="732"/>
        </w:trPr>
        <w:tc>
          <w:tcPr>
            <w:tcW w:w="7230" w:type="dxa"/>
            <w:gridSpan w:val="2"/>
            <w:vMerge w:val="restart"/>
            <w:tcBorders>
              <w:top w:val="single" w:sz="8" w:space="0" w:color="auto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vAlign w:val="bottom"/>
          </w:tcPr>
          <w:p w:rsidR="005B343A" w:rsidRPr="005B343A" w:rsidRDefault="005B343A">
            <w:pPr>
              <w:spacing w:line="0" w:lineRule="atLeast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5B343A">
              <w:rPr>
                <w:rFonts w:asciiTheme="majorHAnsi" w:eastAsia="Times New Roman" w:hAnsiTheme="majorHAnsi"/>
                <w:sz w:val="16"/>
                <w:szCs w:val="16"/>
              </w:rPr>
              <w:t>Descrizione titoli</w:t>
            </w:r>
          </w:p>
        </w:tc>
        <w:tc>
          <w:tcPr>
            <w:tcW w:w="1559" w:type="dxa"/>
            <w:vMerge w:val="restart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vAlign w:val="bottom"/>
          </w:tcPr>
          <w:p w:rsidR="005B343A" w:rsidRPr="005B343A" w:rsidRDefault="005B343A">
            <w:pPr>
              <w:spacing w:line="0" w:lineRule="atLeast"/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5B343A">
              <w:rPr>
                <w:rFonts w:asciiTheme="majorHAnsi" w:eastAsia="Times New Roman" w:hAnsiTheme="majorHAnsi"/>
                <w:sz w:val="16"/>
                <w:szCs w:val="16"/>
              </w:rPr>
              <w:t>Riservato al</w:t>
            </w:r>
          </w:p>
          <w:p w:rsidR="005B343A" w:rsidRPr="005B343A" w:rsidRDefault="005B343A">
            <w:pPr>
              <w:spacing w:line="0" w:lineRule="atLeast"/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5B343A">
              <w:rPr>
                <w:rFonts w:asciiTheme="majorHAnsi" w:eastAsia="Times New Roman" w:hAnsiTheme="majorHAnsi"/>
                <w:sz w:val="16"/>
                <w:szCs w:val="16"/>
              </w:rPr>
              <w:t>candidato</w:t>
            </w:r>
          </w:p>
          <w:p w:rsidR="005B343A" w:rsidRPr="005B343A" w:rsidRDefault="005B343A" w:rsidP="00913DBC">
            <w:pPr>
              <w:spacing w:line="0" w:lineRule="atLeast"/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5B343A">
              <w:rPr>
                <w:rFonts w:asciiTheme="majorHAnsi" w:eastAsia="Times New Roman" w:hAnsiTheme="majorHAnsi"/>
                <w:sz w:val="16"/>
                <w:szCs w:val="16"/>
              </w:rPr>
              <w:t>autovalutazione</w:t>
            </w:r>
          </w:p>
        </w:tc>
        <w:tc>
          <w:tcPr>
            <w:tcW w:w="1276" w:type="dxa"/>
            <w:tcBorders>
              <w:top w:val="single" w:sz="8" w:space="0" w:color="002060"/>
              <w:bottom w:val="nil"/>
              <w:right w:val="single" w:sz="8" w:space="0" w:color="002060"/>
            </w:tcBorders>
            <w:shd w:val="clear" w:color="auto" w:fill="auto"/>
            <w:vAlign w:val="bottom"/>
          </w:tcPr>
          <w:p w:rsidR="005B343A" w:rsidRPr="005B343A" w:rsidRDefault="005B343A">
            <w:pPr>
              <w:spacing w:line="0" w:lineRule="atLeast"/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5B343A">
              <w:rPr>
                <w:rFonts w:asciiTheme="majorHAnsi" w:eastAsia="Times New Roman" w:hAnsiTheme="majorHAnsi"/>
                <w:sz w:val="16"/>
                <w:szCs w:val="16"/>
              </w:rPr>
              <w:t>Riservato</w:t>
            </w:r>
          </w:p>
          <w:p w:rsidR="005B343A" w:rsidRPr="005B343A" w:rsidRDefault="005B343A" w:rsidP="00942ED9">
            <w:pPr>
              <w:spacing w:line="0" w:lineRule="atLeast"/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5B343A">
              <w:rPr>
                <w:rFonts w:asciiTheme="majorHAnsi" w:eastAsia="Times New Roman" w:hAnsiTheme="majorHAnsi"/>
                <w:sz w:val="16"/>
                <w:szCs w:val="16"/>
              </w:rPr>
              <w:t>alla scuola</w:t>
            </w:r>
          </w:p>
        </w:tc>
      </w:tr>
      <w:tr w:rsidR="005B343A" w:rsidRPr="00E62B67" w:rsidTr="00060E0F">
        <w:trPr>
          <w:trHeight w:val="114"/>
        </w:trPr>
        <w:tc>
          <w:tcPr>
            <w:tcW w:w="7230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5B343A" w:rsidRPr="005B343A" w:rsidRDefault="005B343A">
            <w:pPr>
              <w:spacing w:line="0" w:lineRule="atLeast"/>
              <w:rPr>
                <w:rFonts w:asciiTheme="majorHAnsi" w:eastAsia="Times New Roman" w:hAnsiTheme="maj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5B343A" w:rsidRPr="005B343A" w:rsidRDefault="005B343A">
            <w:pPr>
              <w:spacing w:line="0" w:lineRule="atLeast"/>
              <w:rPr>
                <w:rFonts w:asciiTheme="majorHAnsi" w:eastAsia="Times New Roman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5B343A" w:rsidRPr="005B343A" w:rsidRDefault="005B343A">
            <w:pPr>
              <w:spacing w:line="0" w:lineRule="atLeast"/>
              <w:rPr>
                <w:rFonts w:asciiTheme="majorHAnsi" w:eastAsia="Times New Roman" w:hAnsiTheme="majorHAnsi"/>
                <w:sz w:val="16"/>
                <w:szCs w:val="16"/>
              </w:rPr>
            </w:pPr>
          </w:p>
        </w:tc>
      </w:tr>
      <w:tr w:rsidR="00F831A5" w:rsidRPr="00E62B67" w:rsidTr="00055201">
        <w:trPr>
          <w:trHeight w:val="255"/>
        </w:trPr>
        <w:tc>
          <w:tcPr>
            <w:tcW w:w="7230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255" w:lineRule="exac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Titolo di studio universitario (laurea vecchio ordinamento o</w:t>
            </w: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87"/>
        </w:trPr>
        <w:tc>
          <w:tcPr>
            <w:tcW w:w="7230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laurea specialistica) 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Voto di laurea 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5 punti per voto 110/110 e lode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4 punti per voto da 108 a 110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3 punti per voto da 104 a 107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2 punti per voto da 100 a 106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1 punto per voto inferiore a 100</w:t>
            </w: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97"/>
        </w:trPr>
        <w:tc>
          <w:tcPr>
            <w:tcW w:w="5387" w:type="dxa"/>
            <w:tcBorders>
              <w:lef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890464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Seconda</w:t>
            </w:r>
            <w:r w:rsidR="00B759EF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 laurea anche triennale</w:t>
            </w:r>
          </w:p>
        </w:tc>
        <w:tc>
          <w:tcPr>
            <w:tcW w:w="1843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179"/>
        </w:trPr>
        <w:tc>
          <w:tcPr>
            <w:tcW w:w="7230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055201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  1 punto per ogni </w:t>
            </w:r>
            <w:r w:rsidR="00C3440C">
              <w:rPr>
                <w:rFonts w:asciiTheme="majorHAnsi" w:eastAsia="Times New Roman" w:hAnsiTheme="majorHAnsi"/>
                <w:sz w:val="18"/>
                <w:szCs w:val="18"/>
              </w:rPr>
              <w:t>laurea</w:t>
            </w: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97"/>
        </w:trPr>
        <w:tc>
          <w:tcPr>
            <w:tcW w:w="7230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Dottorato di ricerca 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1 punto per ogni dottorato</w:t>
            </w: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 w:rsidP="000F3758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187"/>
        </w:trPr>
        <w:tc>
          <w:tcPr>
            <w:tcW w:w="7230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54"/>
        </w:trPr>
        <w:tc>
          <w:tcPr>
            <w:tcW w:w="7230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253" w:lineRule="exac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Master o corso di perfezionamento post laurea di durata</w:t>
            </w: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88"/>
        </w:trPr>
        <w:tc>
          <w:tcPr>
            <w:tcW w:w="53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almeno annuale concluso con esame</w:t>
            </w:r>
          </w:p>
          <w:p w:rsidR="002A384F" w:rsidRPr="005B343A" w:rsidRDefault="002A384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1 punto per ogni certificazione</w:t>
            </w:r>
          </w:p>
        </w:tc>
        <w:tc>
          <w:tcPr>
            <w:tcW w:w="1843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741F83" w:rsidRPr="00E62B67" w:rsidTr="00055201">
        <w:trPr>
          <w:trHeight w:val="297"/>
        </w:trPr>
        <w:tc>
          <w:tcPr>
            <w:tcW w:w="7230" w:type="dxa"/>
            <w:gridSpan w:val="2"/>
            <w:vMerge w:val="restart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741F83" w:rsidRPr="005B343A" w:rsidRDefault="00741F83" w:rsidP="009474C5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Patente ECDL CORE; ICDL; CERT-LIM; altre certificazioni informatiche per docenti </w:t>
            </w:r>
            <w:r w:rsidR="00103B63" w:rsidRPr="005B343A">
              <w:rPr>
                <w:rFonts w:asciiTheme="majorHAnsi" w:eastAsia="Times New Roman" w:hAnsiTheme="majorHAnsi"/>
                <w:sz w:val="18"/>
                <w:szCs w:val="18"/>
              </w:rPr>
              <w:t>riconosciute</w:t>
            </w:r>
          </w:p>
          <w:p w:rsidR="00741F83" w:rsidRPr="005B343A" w:rsidRDefault="00055201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  </w:t>
            </w:r>
            <w:r w:rsidR="00741F83" w:rsidRPr="005B343A">
              <w:rPr>
                <w:rFonts w:asciiTheme="majorHAnsi" w:eastAsia="Times New Roman" w:hAnsiTheme="majorHAnsi"/>
                <w:sz w:val="18"/>
                <w:szCs w:val="18"/>
              </w:rPr>
              <w:t>1 punto per ogni certificazione</w:t>
            </w:r>
          </w:p>
        </w:tc>
        <w:tc>
          <w:tcPr>
            <w:tcW w:w="1559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741F83" w:rsidRPr="005B343A" w:rsidRDefault="00741F83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741F83" w:rsidRPr="005B343A" w:rsidRDefault="00741F83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741F83" w:rsidRPr="00E62B67" w:rsidTr="00055201">
        <w:trPr>
          <w:trHeight w:val="231"/>
        </w:trPr>
        <w:tc>
          <w:tcPr>
            <w:tcW w:w="7230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741F83" w:rsidRPr="005B343A" w:rsidRDefault="00741F83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741F83" w:rsidRPr="005B343A" w:rsidRDefault="00741F83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741F83" w:rsidRPr="005B343A" w:rsidRDefault="00741F83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55"/>
        </w:trPr>
        <w:tc>
          <w:tcPr>
            <w:tcW w:w="7230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8E6A76" w:rsidP="00055201">
            <w:pPr>
              <w:spacing w:line="255" w:lineRule="exac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Corso di formazione </w:t>
            </w:r>
            <w:r w:rsidR="00B759EF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frequentato </w:t>
            </w: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negli ultimi 5 anni </w:t>
            </w:r>
            <w:r w:rsidR="00055201" w:rsidRPr="005B343A">
              <w:rPr>
                <w:rFonts w:asciiTheme="majorHAnsi" w:eastAsia="Times New Roman" w:hAnsiTheme="majorHAnsi"/>
                <w:sz w:val="18"/>
                <w:szCs w:val="18"/>
              </w:rPr>
              <w:t>di almeno 25 ore</w:t>
            </w: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87"/>
        </w:trPr>
        <w:tc>
          <w:tcPr>
            <w:tcW w:w="7230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8E6A76" w:rsidP="00055201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1 punto p</w:t>
            </w:r>
            <w:r w:rsidR="00B759EF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er ogni </w:t>
            </w:r>
            <w:r w:rsidR="00055201" w:rsidRPr="005B343A">
              <w:rPr>
                <w:rFonts w:asciiTheme="majorHAnsi" w:eastAsia="Times New Roman" w:hAnsiTheme="majorHAnsi"/>
                <w:sz w:val="18"/>
                <w:szCs w:val="18"/>
              </w:rPr>
              <w:t>corso</w:t>
            </w:r>
            <w:r w:rsidR="00B759EF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74"/>
        </w:trPr>
        <w:tc>
          <w:tcPr>
            <w:tcW w:w="7230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274" w:lineRule="exac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Esperienza per attività di docenza, o conduzione di</w:t>
            </w: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95"/>
        </w:trPr>
        <w:tc>
          <w:tcPr>
            <w:tcW w:w="7230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laboratori/progetti nell’ambito specifico in progetti </w:t>
            </w:r>
            <w:r w:rsidR="008E6A76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PNRR o </w:t>
            </w: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in ambito</w:t>
            </w:r>
            <w:r w:rsidR="008E6A76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 PON-POR-IFTS Progetti europei</w:t>
            </w: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95"/>
        </w:trPr>
        <w:tc>
          <w:tcPr>
            <w:tcW w:w="53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8E6A76" w:rsidRPr="005B343A" w:rsidRDefault="00055201" w:rsidP="00055201">
            <w:pPr>
              <w:spacing w:line="0" w:lineRule="atLeast"/>
              <w:ind w:left="120" w:right="-255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1</w:t>
            </w:r>
            <w:r w:rsidR="008E6A76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 </w:t>
            </w: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punto</w:t>
            </w:r>
            <w:r w:rsidR="008E6A76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 </w:t>
            </w: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per ogni incarico di durata non </w:t>
            </w:r>
            <w:r w:rsidR="008E6A76" w:rsidRPr="005B343A">
              <w:rPr>
                <w:rFonts w:asciiTheme="majorHAnsi" w:eastAsia="Times New Roman" w:hAnsiTheme="majorHAnsi"/>
                <w:sz w:val="18"/>
                <w:szCs w:val="18"/>
              </w:rPr>
              <w:t>inferiore a 25 ore</w:t>
            </w:r>
          </w:p>
        </w:tc>
        <w:tc>
          <w:tcPr>
            <w:tcW w:w="1843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055201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73"/>
        </w:trPr>
        <w:tc>
          <w:tcPr>
            <w:tcW w:w="7230" w:type="dxa"/>
            <w:gridSpan w:val="2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273" w:lineRule="exac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Esperienze nel ruolo di Tutor, coordinatore, progettista in</w:t>
            </w:r>
          </w:p>
        </w:tc>
        <w:tc>
          <w:tcPr>
            <w:tcW w:w="1559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95"/>
        </w:trPr>
        <w:tc>
          <w:tcPr>
            <w:tcW w:w="7230" w:type="dxa"/>
            <w:gridSpan w:val="2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progetti in ambito FSE e Programmi Europei</w:t>
            </w:r>
          </w:p>
        </w:tc>
        <w:tc>
          <w:tcPr>
            <w:tcW w:w="1559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F831A5" w:rsidRPr="00E62B67" w:rsidTr="00055201">
        <w:trPr>
          <w:trHeight w:val="288"/>
        </w:trPr>
        <w:tc>
          <w:tcPr>
            <w:tcW w:w="7230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B759EF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Per ogni incari</w:t>
            </w:r>
            <w:r w:rsidR="008E6A76" w:rsidRPr="005B343A">
              <w:rPr>
                <w:rFonts w:asciiTheme="majorHAnsi" w:eastAsia="Times New Roman" w:hAnsiTheme="majorHAnsi"/>
                <w:sz w:val="18"/>
                <w:szCs w:val="18"/>
              </w:rPr>
              <w:t xml:space="preserve">co di durata non inferiore a </w:t>
            </w:r>
            <w:r w:rsidR="00055201" w:rsidRPr="005B343A">
              <w:rPr>
                <w:rFonts w:asciiTheme="majorHAnsi" w:eastAsia="Times New Roman" w:hAnsiTheme="majorHAnsi"/>
                <w:sz w:val="18"/>
                <w:szCs w:val="18"/>
              </w:rPr>
              <w:t>25 ore</w:t>
            </w:r>
          </w:p>
          <w:p w:rsidR="008E6A76" w:rsidRPr="005B343A" w:rsidRDefault="008E6A76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1 punto per ogni corso</w:t>
            </w: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F831A5" w:rsidRPr="005B343A" w:rsidRDefault="00F831A5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2B2B1A" w:rsidRPr="00E62B67" w:rsidTr="00055201">
        <w:trPr>
          <w:trHeight w:val="307"/>
        </w:trPr>
        <w:tc>
          <w:tcPr>
            <w:tcW w:w="5387" w:type="dxa"/>
            <w:tcBorders>
              <w:top w:val="single" w:sz="8" w:space="0" w:color="002060"/>
              <w:left w:val="single" w:sz="8" w:space="0" w:color="002060"/>
            </w:tcBorders>
            <w:shd w:val="clear" w:color="auto" w:fill="auto"/>
            <w:vAlign w:val="bottom"/>
          </w:tcPr>
          <w:p w:rsidR="002B2B1A" w:rsidRPr="005B343A" w:rsidRDefault="002B2B1A" w:rsidP="00026EAE">
            <w:pPr>
              <w:spacing w:line="0" w:lineRule="atLeast"/>
              <w:ind w:left="120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2B2B1A" w:rsidRPr="005B343A" w:rsidRDefault="002B2B1A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5B343A">
              <w:rPr>
                <w:rFonts w:asciiTheme="majorHAnsi" w:eastAsia="Times New Roman" w:hAnsiTheme="majorHAnsi"/>
                <w:sz w:val="18"/>
                <w:szCs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2B2B1A" w:rsidRPr="005B343A" w:rsidRDefault="002B2B1A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2B2B1A" w:rsidRPr="005B343A" w:rsidRDefault="002B2B1A">
            <w:pPr>
              <w:spacing w:line="0" w:lineRule="atLeast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2B2B1A" w:rsidRPr="00E62B67" w:rsidTr="00055201">
        <w:trPr>
          <w:trHeight w:val="307"/>
        </w:trPr>
        <w:tc>
          <w:tcPr>
            <w:tcW w:w="5387" w:type="dxa"/>
            <w:tcBorders>
              <w:left w:val="single" w:sz="8" w:space="0" w:color="002060"/>
              <w:bottom w:val="single" w:sz="8" w:space="0" w:color="002060"/>
            </w:tcBorders>
            <w:shd w:val="clear" w:color="auto" w:fill="auto"/>
            <w:vAlign w:val="bottom"/>
          </w:tcPr>
          <w:p w:rsidR="002B2B1A" w:rsidRPr="00E62B67" w:rsidRDefault="002B2B1A" w:rsidP="00026EAE">
            <w:pPr>
              <w:spacing w:line="0" w:lineRule="atLeast"/>
              <w:ind w:left="12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2B2B1A" w:rsidRPr="00E62B67" w:rsidRDefault="002B2B1A">
            <w:pPr>
              <w:spacing w:line="0" w:lineRule="atLeast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2B2B1A" w:rsidRPr="00E62B67" w:rsidRDefault="002B2B1A">
            <w:pPr>
              <w:spacing w:line="0" w:lineRule="atLeast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</w:tcPr>
          <w:p w:rsidR="002B2B1A" w:rsidRPr="00E62B67" w:rsidRDefault="002B2B1A">
            <w:pPr>
              <w:spacing w:line="0" w:lineRule="atLeast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</w:tbl>
    <w:p w:rsidR="00B759EF" w:rsidRPr="00E62B67" w:rsidRDefault="00B759EF" w:rsidP="001D2EE6">
      <w:pPr>
        <w:spacing w:line="0" w:lineRule="atLeast"/>
        <w:ind w:left="20" w:right="20"/>
        <w:jc w:val="both"/>
        <w:rPr>
          <w:rFonts w:asciiTheme="majorHAnsi" w:eastAsia="Times New Roman" w:hAnsiTheme="majorHAnsi"/>
          <w:sz w:val="22"/>
          <w:szCs w:val="22"/>
        </w:rPr>
      </w:pPr>
    </w:p>
    <w:sectPr w:rsidR="00B759EF" w:rsidRPr="00E62B67" w:rsidSect="00F831A5">
      <w:pgSz w:w="11900" w:h="16838"/>
      <w:pgMar w:top="1105" w:right="1126" w:bottom="611" w:left="112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47F85744">
      <w:start w:val="445"/>
      <w:numFmt w:val="decimal"/>
      <w:lvlText w:val="%1."/>
      <w:lvlJc w:val="left"/>
    </w:lvl>
    <w:lvl w:ilvl="1" w:tplc="21726A00">
      <w:start w:val="1"/>
      <w:numFmt w:val="bullet"/>
      <w:lvlText w:val=""/>
      <w:lvlJc w:val="left"/>
    </w:lvl>
    <w:lvl w:ilvl="2" w:tplc="E47ACEFA">
      <w:start w:val="1"/>
      <w:numFmt w:val="bullet"/>
      <w:lvlText w:val=""/>
      <w:lvlJc w:val="left"/>
    </w:lvl>
    <w:lvl w:ilvl="3" w:tplc="C88ACF9E">
      <w:start w:val="1"/>
      <w:numFmt w:val="bullet"/>
      <w:lvlText w:val=""/>
      <w:lvlJc w:val="left"/>
    </w:lvl>
    <w:lvl w:ilvl="4" w:tplc="769A6A82">
      <w:start w:val="1"/>
      <w:numFmt w:val="bullet"/>
      <w:lvlText w:val=""/>
      <w:lvlJc w:val="left"/>
    </w:lvl>
    <w:lvl w:ilvl="5" w:tplc="78525C72">
      <w:start w:val="1"/>
      <w:numFmt w:val="bullet"/>
      <w:lvlText w:val=""/>
      <w:lvlJc w:val="left"/>
    </w:lvl>
    <w:lvl w:ilvl="6" w:tplc="F558C60A">
      <w:start w:val="1"/>
      <w:numFmt w:val="bullet"/>
      <w:lvlText w:val=""/>
      <w:lvlJc w:val="left"/>
    </w:lvl>
    <w:lvl w:ilvl="7" w:tplc="261C77EE">
      <w:start w:val="1"/>
      <w:numFmt w:val="bullet"/>
      <w:lvlText w:val=""/>
      <w:lvlJc w:val="left"/>
    </w:lvl>
    <w:lvl w:ilvl="8" w:tplc="799CF3E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compat/>
  <w:rsids>
    <w:rsidRoot w:val="00E84B8F"/>
    <w:rsid w:val="00026EAE"/>
    <w:rsid w:val="00055201"/>
    <w:rsid w:val="00063DAE"/>
    <w:rsid w:val="000F3758"/>
    <w:rsid w:val="00103B63"/>
    <w:rsid w:val="001D2EE6"/>
    <w:rsid w:val="00294C23"/>
    <w:rsid w:val="002A384F"/>
    <w:rsid w:val="002B2B1A"/>
    <w:rsid w:val="004D4BC2"/>
    <w:rsid w:val="00570032"/>
    <w:rsid w:val="0058607D"/>
    <w:rsid w:val="005B343A"/>
    <w:rsid w:val="00741F83"/>
    <w:rsid w:val="00890464"/>
    <w:rsid w:val="00895588"/>
    <w:rsid w:val="008E6A76"/>
    <w:rsid w:val="009474C5"/>
    <w:rsid w:val="009F2957"/>
    <w:rsid w:val="00B32856"/>
    <w:rsid w:val="00B759EF"/>
    <w:rsid w:val="00C3440C"/>
    <w:rsid w:val="00D14D49"/>
    <w:rsid w:val="00D35166"/>
    <w:rsid w:val="00DE5181"/>
    <w:rsid w:val="00E62B67"/>
    <w:rsid w:val="00E84B8F"/>
    <w:rsid w:val="00E915D9"/>
    <w:rsid w:val="00F831A5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7</cp:revision>
  <dcterms:created xsi:type="dcterms:W3CDTF">2024-11-07T13:40:00Z</dcterms:created>
  <dcterms:modified xsi:type="dcterms:W3CDTF">2024-11-07T14:08:00Z</dcterms:modified>
</cp:coreProperties>
</file>